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547284"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0E24CB" w:rsidRPr="00C3743D" w:rsidRDefault="000E24CB"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547284"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0E24CB" w:rsidRPr="003855F1" w:rsidRDefault="000E24CB" w:rsidP="00F266A7">
                  <w:pPr>
                    <w:rPr>
                      <w:rFonts w:ascii="Arial Narrow" w:hAnsi="Arial Narrow"/>
                      <w:sz w:val="22"/>
                      <w:szCs w:val="22"/>
                    </w:rPr>
                  </w:pPr>
                  <w:r w:rsidRPr="003855F1">
                    <w:rPr>
                      <w:rFonts w:ascii="Arial Narrow" w:hAnsi="Arial Narrow"/>
                      <w:sz w:val="22"/>
                      <w:szCs w:val="22"/>
                    </w:rPr>
                    <w:t>(Karunya Institute of Technology &amp; Sciences)</w:t>
                  </w:r>
                </w:p>
                <w:p w:rsidR="000E24CB" w:rsidRPr="00304757" w:rsidRDefault="000E24CB"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0E24CB" w:rsidRPr="0005749E" w:rsidRDefault="000E24CB" w:rsidP="00F266A7">
                  <w:pPr>
                    <w:jc w:val="center"/>
                    <w:rPr>
                      <w:rFonts w:ascii="Arial Narrow" w:hAnsi="Arial Narrow"/>
                      <w:sz w:val="16"/>
                      <w:szCs w:val="16"/>
                    </w:rPr>
                  </w:pPr>
                </w:p>
                <w:p w:rsidR="000E24CB" w:rsidRPr="00DC3360" w:rsidRDefault="000E24CB"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0E24CB" w:rsidRDefault="005527A4" w:rsidP="00875196">
            <w:pPr>
              <w:pStyle w:val="Title"/>
              <w:jc w:val="left"/>
              <w:rPr>
                <w:b/>
              </w:rPr>
            </w:pPr>
            <w:r w:rsidRPr="000E24CB">
              <w:rPr>
                <w:b/>
              </w:rPr>
              <w:t>2016-17 ODD</w:t>
            </w: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0E24CB" w:rsidRDefault="00A720BE" w:rsidP="00875196">
            <w:pPr>
              <w:pStyle w:val="Title"/>
              <w:jc w:val="left"/>
              <w:rPr>
                <w:b/>
              </w:rPr>
            </w:pPr>
            <w:r w:rsidRPr="000E24CB">
              <w:rPr>
                <w:b/>
              </w:rPr>
              <w:t>14FP2024</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0E24CB" w:rsidRDefault="00A720BE" w:rsidP="00875196">
            <w:pPr>
              <w:pStyle w:val="Title"/>
              <w:jc w:val="left"/>
              <w:rPr>
                <w:b/>
              </w:rPr>
            </w:pPr>
            <w:r w:rsidRPr="000E24CB">
              <w:rPr>
                <w:b/>
                <w:szCs w:val="24"/>
              </w:rPr>
              <w:t>Mechanical Systems for Food Processing</w:t>
            </w:r>
            <w:r w:rsidR="005527A4" w:rsidRPr="000E24CB">
              <w:rPr>
                <w:b/>
              </w:rPr>
              <w:t xml:space="preserve"> </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5527A4" w:rsidP="000E24CB">
      <w:pPr>
        <w:jc w:val="center"/>
        <w:rPr>
          <w:b/>
          <w:u w:val="single"/>
        </w:rPr>
      </w:pPr>
      <w:r w:rsidRPr="004C0F5A">
        <w:rPr>
          <w:b/>
          <w:u w:val="single"/>
        </w:rPr>
        <w:t>ANSWER ALL QUESTIONS</w:t>
      </w:r>
      <w:r>
        <w:rPr>
          <w:b/>
          <w:u w:val="single"/>
        </w:rPr>
        <w:t xml:space="preserve"> (5 x 20 = 100 Marks)</w:t>
      </w:r>
    </w:p>
    <w:tbl>
      <w:tblPr>
        <w:tblW w:w="1108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568"/>
        <w:gridCol w:w="8190"/>
        <w:gridCol w:w="1080"/>
        <w:gridCol w:w="720"/>
      </w:tblGrid>
      <w:tr w:rsidR="005D0F4A" w:rsidRPr="004725CA" w:rsidTr="00100271">
        <w:trPr>
          <w:trHeight w:val="6"/>
        </w:trPr>
        <w:tc>
          <w:tcPr>
            <w:tcW w:w="530" w:type="dxa"/>
            <w:shd w:val="clear" w:color="auto" w:fill="auto"/>
          </w:tcPr>
          <w:p w:rsidR="005D0F4A" w:rsidRPr="00875196" w:rsidRDefault="005D0F4A" w:rsidP="00875196">
            <w:pPr>
              <w:jc w:val="center"/>
              <w:rPr>
                <w:b/>
                <w:sz w:val="20"/>
                <w:szCs w:val="20"/>
              </w:rPr>
            </w:pPr>
            <w:r w:rsidRPr="00875196">
              <w:rPr>
                <w:b/>
                <w:sz w:val="20"/>
                <w:szCs w:val="20"/>
              </w:rPr>
              <w:t>Q. No.</w:t>
            </w:r>
          </w:p>
        </w:tc>
        <w:tc>
          <w:tcPr>
            <w:tcW w:w="568" w:type="dxa"/>
            <w:shd w:val="clear" w:color="auto" w:fill="auto"/>
          </w:tcPr>
          <w:p w:rsidR="005D0F4A" w:rsidRPr="00875196" w:rsidRDefault="005D0F4A" w:rsidP="00875196">
            <w:pPr>
              <w:jc w:val="center"/>
              <w:rPr>
                <w:b/>
                <w:sz w:val="20"/>
                <w:szCs w:val="20"/>
              </w:rPr>
            </w:pPr>
            <w:r w:rsidRPr="00875196">
              <w:rPr>
                <w:b/>
                <w:sz w:val="20"/>
                <w:szCs w:val="20"/>
              </w:rPr>
              <w:t>Sub Div.</w:t>
            </w:r>
          </w:p>
        </w:tc>
        <w:tc>
          <w:tcPr>
            <w:tcW w:w="8190" w:type="dxa"/>
            <w:shd w:val="clear" w:color="auto" w:fill="auto"/>
          </w:tcPr>
          <w:p w:rsidR="005D0F4A" w:rsidRPr="00875196" w:rsidRDefault="005D0F4A" w:rsidP="00875196">
            <w:pPr>
              <w:jc w:val="center"/>
              <w:rPr>
                <w:b/>
                <w:sz w:val="20"/>
                <w:szCs w:val="20"/>
              </w:rPr>
            </w:pPr>
            <w:r w:rsidRPr="00875196">
              <w:rPr>
                <w:b/>
                <w:sz w:val="20"/>
                <w:szCs w:val="20"/>
              </w:rPr>
              <w:t>Questions</w:t>
            </w:r>
          </w:p>
        </w:tc>
        <w:tc>
          <w:tcPr>
            <w:tcW w:w="1080" w:type="dxa"/>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720" w:type="dxa"/>
            <w:shd w:val="clear" w:color="auto" w:fill="auto"/>
          </w:tcPr>
          <w:p w:rsidR="005D0F4A" w:rsidRPr="00875196" w:rsidRDefault="005D0F4A" w:rsidP="00875196">
            <w:pPr>
              <w:ind w:left="542" w:right="-90" w:hanging="542"/>
              <w:jc w:val="center"/>
              <w:rPr>
                <w:b/>
                <w:sz w:val="20"/>
                <w:szCs w:val="20"/>
              </w:rPr>
            </w:pPr>
            <w:r w:rsidRPr="00875196">
              <w:rPr>
                <w:b/>
                <w:sz w:val="20"/>
                <w:szCs w:val="20"/>
              </w:rPr>
              <w:t>Marks</w:t>
            </w:r>
          </w:p>
        </w:tc>
      </w:tr>
      <w:tr w:rsidR="005D0F4A" w:rsidRPr="00EF5853" w:rsidTr="00100271">
        <w:trPr>
          <w:trHeight w:val="4"/>
        </w:trPr>
        <w:tc>
          <w:tcPr>
            <w:tcW w:w="530" w:type="dxa"/>
            <w:shd w:val="clear" w:color="auto" w:fill="auto"/>
          </w:tcPr>
          <w:p w:rsidR="005D0F4A" w:rsidRPr="00EF5853" w:rsidRDefault="005D0F4A" w:rsidP="00875196">
            <w:pPr>
              <w:jc w:val="center"/>
            </w:pPr>
            <w:r w:rsidRPr="00EF5853">
              <w:t>1.</w:t>
            </w:r>
          </w:p>
        </w:tc>
        <w:tc>
          <w:tcPr>
            <w:tcW w:w="568" w:type="dxa"/>
            <w:shd w:val="clear" w:color="auto" w:fill="auto"/>
          </w:tcPr>
          <w:p w:rsidR="005D0F4A" w:rsidRPr="00EF5853" w:rsidRDefault="005D0F4A" w:rsidP="00875196">
            <w:pPr>
              <w:jc w:val="center"/>
            </w:pPr>
          </w:p>
        </w:tc>
        <w:tc>
          <w:tcPr>
            <w:tcW w:w="8190" w:type="dxa"/>
            <w:shd w:val="clear" w:color="auto" w:fill="auto"/>
          </w:tcPr>
          <w:p w:rsidR="005D0F4A" w:rsidRPr="00EF5853" w:rsidRDefault="00782F8F" w:rsidP="00782F8F">
            <w:r w:rsidRPr="00782F8F">
              <w:t xml:space="preserve">A double-acting reciprocating pump, running at 40 </w:t>
            </w:r>
            <w:proofErr w:type="spellStart"/>
            <w:r w:rsidRPr="00782F8F">
              <w:t>r.p.m</w:t>
            </w:r>
            <w:proofErr w:type="spellEnd"/>
            <w:r w:rsidRPr="00782F8F">
              <w:t>., is discharging 1.0 m</w:t>
            </w:r>
            <w:r w:rsidRPr="00782F8F">
              <w:rPr>
                <w:vertAlign w:val="superscript"/>
              </w:rPr>
              <w:t>3</w:t>
            </w:r>
            <w:r w:rsidRPr="00782F8F">
              <w:t xml:space="preserve"> of water per minute. The pump has a stroke of 400 mm. The diameter of the piston is 200 mm. The delivery and suction head are 20 m and 5 m respectively. Find the slip of the pump and power required to drive the pump.</w:t>
            </w:r>
          </w:p>
        </w:tc>
        <w:tc>
          <w:tcPr>
            <w:tcW w:w="1080" w:type="dxa"/>
            <w:shd w:val="clear" w:color="auto" w:fill="auto"/>
          </w:tcPr>
          <w:p w:rsidR="005D0F4A" w:rsidRPr="00875196" w:rsidRDefault="00D90C7B" w:rsidP="00875196">
            <w:pPr>
              <w:jc w:val="center"/>
              <w:rPr>
                <w:sz w:val="22"/>
                <w:szCs w:val="22"/>
              </w:rPr>
            </w:pPr>
            <w:r>
              <w:rPr>
                <w:sz w:val="22"/>
                <w:szCs w:val="22"/>
              </w:rPr>
              <w:t>CO1</w:t>
            </w:r>
          </w:p>
        </w:tc>
        <w:tc>
          <w:tcPr>
            <w:tcW w:w="720" w:type="dxa"/>
            <w:shd w:val="clear" w:color="auto" w:fill="auto"/>
          </w:tcPr>
          <w:p w:rsidR="005D0F4A" w:rsidRPr="00100271" w:rsidRDefault="000E24CB" w:rsidP="005814FF">
            <w:pPr>
              <w:ind w:left="542" w:right="-90" w:hanging="542"/>
              <w:jc w:val="center"/>
              <w:rPr>
                <w:sz w:val="20"/>
                <w:szCs w:val="20"/>
              </w:rPr>
            </w:pPr>
            <w:r w:rsidRPr="00100271">
              <w:rPr>
                <w:sz w:val="20"/>
                <w:szCs w:val="20"/>
              </w:rPr>
              <w:t>20</w:t>
            </w:r>
          </w:p>
        </w:tc>
      </w:tr>
      <w:tr w:rsidR="00DE0497" w:rsidRPr="00EF5853" w:rsidTr="00100271">
        <w:trPr>
          <w:trHeight w:val="4"/>
        </w:trPr>
        <w:tc>
          <w:tcPr>
            <w:tcW w:w="11088" w:type="dxa"/>
            <w:gridSpan w:val="5"/>
            <w:shd w:val="clear" w:color="auto" w:fill="auto"/>
          </w:tcPr>
          <w:p w:rsidR="00DE0497" w:rsidRPr="00100271" w:rsidRDefault="00DE0497" w:rsidP="005814FF">
            <w:pPr>
              <w:ind w:left="542" w:right="-90" w:hanging="542"/>
              <w:jc w:val="center"/>
              <w:rPr>
                <w:sz w:val="20"/>
                <w:szCs w:val="20"/>
              </w:rPr>
            </w:pPr>
            <w:r w:rsidRPr="00100271">
              <w:rPr>
                <w:sz w:val="20"/>
                <w:szCs w:val="20"/>
              </w:rPr>
              <w:t>(OR)</w:t>
            </w:r>
          </w:p>
        </w:tc>
      </w:tr>
      <w:tr w:rsidR="005D0F4A" w:rsidRPr="00EF5853" w:rsidTr="00100271">
        <w:trPr>
          <w:trHeight w:val="4"/>
        </w:trPr>
        <w:tc>
          <w:tcPr>
            <w:tcW w:w="530" w:type="dxa"/>
            <w:vMerge w:val="restart"/>
            <w:shd w:val="clear" w:color="auto" w:fill="auto"/>
          </w:tcPr>
          <w:p w:rsidR="005D0F4A" w:rsidRPr="00EF5853" w:rsidRDefault="005D0F4A" w:rsidP="00875196">
            <w:pPr>
              <w:jc w:val="center"/>
            </w:pPr>
            <w:r w:rsidRPr="00EF5853">
              <w:t>2.</w:t>
            </w:r>
          </w:p>
        </w:tc>
        <w:tc>
          <w:tcPr>
            <w:tcW w:w="568" w:type="dxa"/>
            <w:shd w:val="clear" w:color="auto" w:fill="auto"/>
          </w:tcPr>
          <w:p w:rsidR="005D0F4A" w:rsidRPr="00EF5853" w:rsidRDefault="005D0F4A" w:rsidP="00875196">
            <w:pPr>
              <w:jc w:val="center"/>
            </w:pPr>
            <w:r w:rsidRPr="00EF5853">
              <w:t>a.</w:t>
            </w:r>
          </w:p>
        </w:tc>
        <w:tc>
          <w:tcPr>
            <w:tcW w:w="8190" w:type="dxa"/>
            <w:shd w:val="clear" w:color="auto" w:fill="auto"/>
          </w:tcPr>
          <w:p w:rsidR="00D90C7B" w:rsidRDefault="00D90C7B" w:rsidP="00875196">
            <w:pPr>
              <w:rPr>
                <w:lang w:val="en-IN"/>
              </w:rPr>
            </w:pPr>
            <w:r w:rsidRPr="00D90C7B">
              <w:rPr>
                <w:lang w:val="en-IN"/>
              </w:rPr>
              <w:t xml:space="preserve">Write in brief about the working of the following pumps with a sketch: </w:t>
            </w:r>
          </w:p>
          <w:p w:rsidR="005D0F4A" w:rsidRPr="00D90C7B" w:rsidRDefault="00D90C7B" w:rsidP="00782F8F">
            <w:pPr>
              <w:rPr>
                <w:lang w:val="en-IN"/>
              </w:rPr>
            </w:pPr>
            <w:r w:rsidRPr="00D90C7B">
              <w:rPr>
                <w:lang w:val="en-IN"/>
              </w:rPr>
              <w:t>(</w:t>
            </w:r>
            <w:proofErr w:type="spellStart"/>
            <w:r w:rsidRPr="00D90C7B">
              <w:rPr>
                <w:lang w:val="en-IN"/>
              </w:rPr>
              <w:t>i</w:t>
            </w:r>
            <w:proofErr w:type="spellEnd"/>
            <w:r w:rsidRPr="00D90C7B">
              <w:rPr>
                <w:lang w:val="en-IN"/>
              </w:rPr>
              <w:t xml:space="preserve">) </w:t>
            </w:r>
            <w:r w:rsidR="00782F8F">
              <w:rPr>
                <w:lang w:val="en-IN"/>
              </w:rPr>
              <w:t>Membrane pump</w:t>
            </w:r>
            <w:r w:rsidRPr="00D90C7B">
              <w:rPr>
                <w:lang w:val="en-IN"/>
              </w:rPr>
              <w:t xml:space="preserve"> </w:t>
            </w:r>
          </w:p>
        </w:tc>
        <w:tc>
          <w:tcPr>
            <w:tcW w:w="1080" w:type="dxa"/>
            <w:shd w:val="clear" w:color="auto" w:fill="auto"/>
          </w:tcPr>
          <w:p w:rsidR="005D0F4A" w:rsidRPr="00875196" w:rsidRDefault="00D90C7B" w:rsidP="00875196">
            <w:pPr>
              <w:jc w:val="center"/>
              <w:rPr>
                <w:sz w:val="22"/>
                <w:szCs w:val="22"/>
              </w:rPr>
            </w:pPr>
            <w:r>
              <w:rPr>
                <w:sz w:val="22"/>
                <w:szCs w:val="22"/>
              </w:rPr>
              <w:t>CO1</w:t>
            </w:r>
          </w:p>
        </w:tc>
        <w:tc>
          <w:tcPr>
            <w:tcW w:w="720" w:type="dxa"/>
            <w:shd w:val="clear" w:color="auto" w:fill="auto"/>
          </w:tcPr>
          <w:p w:rsidR="005D0F4A" w:rsidRPr="00100271" w:rsidRDefault="000E24CB" w:rsidP="000E24CB">
            <w:pPr>
              <w:ind w:right="-90"/>
              <w:rPr>
                <w:sz w:val="20"/>
                <w:szCs w:val="20"/>
              </w:rPr>
            </w:pPr>
            <w:r w:rsidRPr="00100271">
              <w:rPr>
                <w:sz w:val="20"/>
                <w:szCs w:val="20"/>
              </w:rPr>
              <w:t xml:space="preserve">     10</w:t>
            </w:r>
          </w:p>
        </w:tc>
      </w:tr>
      <w:tr w:rsidR="005D0F4A" w:rsidRPr="00EF5853" w:rsidTr="00100271">
        <w:trPr>
          <w:trHeight w:val="2"/>
        </w:trPr>
        <w:tc>
          <w:tcPr>
            <w:tcW w:w="530" w:type="dxa"/>
            <w:vMerge/>
            <w:shd w:val="clear" w:color="auto" w:fill="auto"/>
          </w:tcPr>
          <w:p w:rsidR="005D0F4A" w:rsidRPr="00EF5853" w:rsidRDefault="005D0F4A" w:rsidP="00875196">
            <w:pPr>
              <w:jc w:val="center"/>
            </w:pPr>
          </w:p>
        </w:tc>
        <w:tc>
          <w:tcPr>
            <w:tcW w:w="568" w:type="dxa"/>
            <w:shd w:val="clear" w:color="auto" w:fill="auto"/>
          </w:tcPr>
          <w:p w:rsidR="005D0F4A" w:rsidRPr="00EF5853" w:rsidRDefault="005D0F4A" w:rsidP="00875196">
            <w:pPr>
              <w:jc w:val="center"/>
            </w:pPr>
            <w:r w:rsidRPr="00EF5853">
              <w:t>b.</w:t>
            </w:r>
          </w:p>
        </w:tc>
        <w:tc>
          <w:tcPr>
            <w:tcW w:w="8190" w:type="dxa"/>
            <w:shd w:val="clear" w:color="auto" w:fill="auto"/>
          </w:tcPr>
          <w:p w:rsidR="005D0F4A" w:rsidRPr="00EF5853" w:rsidRDefault="00D90C7B" w:rsidP="00782F8F">
            <w:r w:rsidRPr="00D90C7B">
              <w:rPr>
                <w:lang w:val="en-IN"/>
              </w:rPr>
              <w:t xml:space="preserve">(ii) </w:t>
            </w:r>
            <w:r w:rsidR="00782F8F">
              <w:rPr>
                <w:lang w:val="en-IN"/>
              </w:rPr>
              <w:t>Gear</w:t>
            </w:r>
            <w:r w:rsidRPr="00D90C7B">
              <w:rPr>
                <w:lang w:val="en-IN"/>
              </w:rPr>
              <w:t xml:space="preserve"> pump</w:t>
            </w:r>
          </w:p>
        </w:tc>
        <w:tc>
          <w:tcPr>
            <w:tcW w:w="1080" w:type="dxa"/>
            <w:shd w:val="clear" w:color="auto" w:fill="auto"/>
          </w:tcPr>
          <w:p w:rsidR="005D0F4A" w:rsidRPr="00875196" w:rsidRDefault="00D90C7B" w:rsidP="00875196">
            <w:pPr>
              <w:jc w:val="center"/>
              <w:rPr>
                <w:sz w:val="22"/>
                <w:szCs w:val="22"/>
              </w:rPr>
            </w:pPr>
            <w:r>
              <w:rPr>
                <w:sz w:val="22"/>
                <w:szCs w:val="22"/>
              </w:rPr>
              <w:t>CO1</w:t>
            </w:r>
          </w:p>
        </w:tc>
        <w:tc>
          <w:tcPr>
            <w:tcW w:w="720" w:type="dxa"/>
            <w:shd w:val="clear" w:color="auto" w:fill="auto"/>
          </w:tcPr>
          <w:p w:rsidR="005D0F4A" w:rsidRPr="00100271" w:rsidRDefault="000E24CB" w:rsidP="000E24CB">
            <w:pPr>
              <w:ind w:left="542" w:right="-90" w:hanging="542"/>
              <w:jc w:val="center"/>
              <w:rPr>
                <w:sz w:val="20"/>
                <w:szCs w:val="20"/>
              </w:rPr>
            </w:pPr>
            <w:r w:rsidRPr="00100271">
              <w:rPr>
                <w:sz w:val="20"/>
                <w:szCs w:val="20"/>
              </w:rPr>
              <w:t>10</w:t>
            </w:r>
          </w:p>
        </w:tc>
      </w:tr>
      <w:tr w:rsidR="005D0F4A" w:rsidRPr="00EF5853" w:rsidTr="00100271">
        <w:trPr>
          <w:trHeight w:val="4"/>
        </w:trPr>
        <w:tc>
          <w:tcPr>
            <w:tcW w:w="530" w:type="dxa"/>
            <w:shd w:val="clear" w:color="auto" w:fill="auto"/>
          </w:tcPr>
          <w:p w:rsidR="005D0F4A" w:rsidRPr="00EF5853" w:rsidRDefault="005D0F4A" w:rsidP="00875196">
            <w:pPr>
              <w:jc w:val="center"/>
            </w:pPr>
            <w:r w:rsidRPr="00EF5853">
              <w:t>3.</w:t>
            </w:r>
          </w:p>
        </w:tc>
        <w:tc>
          <w:tcPr>
            <w:tcW w:w="568" w:type="dxa"/>
            <w:shd w:val="clear" w:color="auto" w:fill="auto"/>
          </w:tcPr>
          <w:p w:rsidR="005D0F4A" w:rsidRPr="00EF5853" w:rsidRDefault="005D0F4A" w:rsidP="00875196">
            <w:pPr>
              <w:jc w:val="center"/>
            </w:pPr>
          </w:p>
        </w:tc>
        <w:tc>
          <w:tcPr>
            <w:tcW w:w="8190" w:type="dxa"/>
            <w:shd w:val="clear" w:color="auto" w:fill="auto"/>
          </w:tcPr>
          <w:p w:rsidR="005D0F4A" w:rsidRPr="00EF5853" w:rsidRDefault="00CB7DD1" w:rsidP="00875196">
            <w:r w:rsidRPr="00CB7DD1">
              <w:t>A solid shaft 125 mm in diameter transmits 120 kW at 160 rpm.  Find the maximum shear stress induced in the shaft.  Find also the angle of twist in a length o</w:t>
            </w:r>
            <w:r>
              <w:t>f 7.5 m. Take C = 8 x 104 N/mm</w:t>
            </w:r>
            <w:r w:rsidRPr="00CB7DD1">
              <w:rPr>
                <w:vertAlign w:val="superscript"/>
              </w:rPr>
              <w:t>2</w:t>
            </w:r>
            <w:r w:rsidR="004B3705" w:rsidRPr="004B3705">
              <w:t>.</w:t>
            </w:r>
          </w:p>
        </w:tc>
        <w:tc>
          <w:tcPr>
            <w:tcW w:w="1080" w:type="dxa"/>
            <w:shd w:val="clear" w:color="auto" w:fill="auto"/>
          </w:tcPr>
          <w:p w:rsidR="005D0F4A" w:rsidRPr="00875196" w:rsidRDefault="004B3705" w:rsidP="00875196">
            <w:pPr>
              <w:jc w:val="center"/>
              <w:rPr>
                <w:sz w:val="22"/>
                <w:szCs w:val="22"/>
              </w:rPr>
            </w:pPr>
            <w:r>
              <w:rPr>
                <w:sz w:val="22"/>
                <w:szCs w:val="22"/>
              </w:rPr>
              <w:t>CO2</w:t>
            </w:r>
          </w:p>
        </w:tc>
        <w:tc>
          <w:tcPr>
            <w:tcW w:w="720" w:type="dxa"/>
            <w:shd w:val="clear" w:color="auto" w:fill="auto"/>
          </w:tcPr>
          <w:p w:rsidR="005D0F4A" w:rsidRPr="00100271" w:rsidRDefault="000E24CB" w:rsidP="005814FF">
            <w:pPr>
              <w:ind w:left="542" w:right="-90" w:hanging="542"/>
              <w:jc w:val="center"/>
              <w:rPr>
                <w:sz w:val="20"/>
                <w:szCs w:val="20"/>
              </w:rPr>
            </w:pPr>
            <w:r w:rsidRPr="00100271">
              <w:rPr>
                <w:sz w:val="20"/>
                <w:szCs w:val="20"/>
              </w:rPr>
              <w:t>20</w:t>
            </w:r>
          </w:p>
        </w:tc>
      </w:tr>
      <w:tr w:rsidR="00DE0497" w:rsidRPr="00EF5853" w:rsidTr="00100271">
        <w:trPr>
          <w:trHeight w:val="4"/>
        </w:trPr>
        <w:tc>
          <w:tcPr>
            <w:tcW w:w="11088" w:type="dxa"/>
            <w:gridSpan w:val="5"/>
            <w:shd w:val="clear" w:color="auto" w:fill="auto"/>
          </w:tcPr>
          <w:p w:rsidR="00DE0497" w:rsidRPr="00100271" w:rsidRDefault="00DE0497" w:rsidP="005814FF">
            <w:pPr>
              <w:ind w:left="542" w:right="-90" w:hanging="542"/>
              <w:jc w:val="center"/>
              <w:rPr>
                <w:sz w:val="20"/>
                <w:szCs w:val="20"/>
              </w:rPr>
            </w:pPr>
            <w:r w:rsidRPr="00100271">
              <w:rPr>
                <w:sz w:val="20"/>
                <w:szCs w:val="20"/>
              </w:rPr>
              <w:t>(OR)</w:t>
            </w:r>
          </w:p>
        </w:tc>
      </w:tr>
      <w:tr w:rsidR="004B3705" w:rsidRPr="00EF5853" w:rsidTr="00100271">
        <w:trPr>
          <w:trHeight w:val="4"/>
        </w:trPr>
        <w:tc>
          <w:tcPr>
            <w:tcW w:w="530" w:type="dxa"/>
            <w:shd w:val="clear" w:color="auto" w:fill="auto"/>
          </w:tcPr>
          <w:p w:rsidR="004B3705" w:rsidRPr="00EF5853" w:rsidRDefault="004B3705" w:rsidP="00875196">
            <w:pPr>
              <w:jc w:val="center"/>
            </w:pPr>
            <w:r w:rsidRPr="00EF5853">
              <w:t>4.</w:t>
            </w:r>
          </w:p>
        </w:tc>
        <w:tc>
          <w:tcPr>
            <w:tcW w:w="568" w:type="dxa"/>
            <w:shd w:val="clear" w:color="auto" w:fill="auto"/>
          </w:tcPr>
          <w:p w:rsidR="004B3705" w:rsidRPr="00EF5853" w:rsidRDefault="004B3705" w:rsidP="00875196">
            <w:pPr>
              <w:jc w:val="center"/>
            </w:pPr>
            <w:r w:rsidRPr="00EF5853">
              <w:t>a.</w:t>
            </w:r>
          </w:p>
        </w:tc>
        <w:tc>
          <w:tcPr>
            <w:tcW w:w="8190" w:type="dxa"/>
            <w:shd w:val="clear" w:color="auto" w:fill="auto"/>
          </w:tcPr>
          <w:p w:rsidR="001A4C26" w:rsidRDefault="001A4C26" w:rsidP="001A4C26">
            <w:pPr>
              <w:rPr>
                <w:lang w:val="en-IN"/>
              </w:rPr>
            </w:pPr>
            <w:r w:rsidRPr="001A4C26">
              <w:rPr>
                <w:lang w:val="en-IN"/>
              </w:rPr>
              <w:t>Write in detail about the f</w:t>
            </w:r>
            <w:r>
              <w:rPr>
                <w:lang w:val="en-IN"/>
              </w:rPr>
              <w:t>ollowing with a neat diagram :</w:t>
            </w:r>
          </w:p>
          <w:p w:rsidR="004B3705" w:rsidRPr="004B3705" w:rsidRDefault="00A61AAA" w:rsidP="001A4C26">
            <w:pPr>
              <w:rPr>
                <w:lang w:val="en-IN"/>
              </w:rPr>
            </w:pPr>
            <w:r>
              <w:rPr>
                <w:lang w:val="en-IN"/>
              </w:rPr>
              <w:t>(</w:t>
            </w:r>
            <w:proofErr w:type="spellStart"/>
            <w:r>
              <w:rPr>
                <w:lang w:val="en-IN"/>
              </w:rPr>
              <w:t>i</w:t>
            </w:r>
            <w:proofErr w:type="spellEnd"/>
            <w:r>
              <w:rPr>
                <w:lang w:val="en-IN"/>
              </w:rPr>
              <w:t xml:space="preserve">) </w:t>
            </w:r>
            <w:r w:rsidR="001A4C26" w:rsidRPr="001A4C26">
              <w:rPr>
                <w:lang w:val="en-IN"/>
              </w:rPr>
              <w:t>Universal coupling</w:t>
            </w:r>
          </w:p>
        </w:tc>
        <w:tc>
          <w:tcPr>
            <w:tcW w:w="1080" w:type="dxa"/>
            <w:vMerge w:val="restart"/>
            <w:shd w:val="clear" w:color="auto" w:fill="auto"/>
          </w:tcPr>
          <w:p w:rsidR="004B3705" w:rsidRPr="00875196" w:rsidRDefault="004B3705" w:rsidP="00875196">
            <w:pPr>
              <w:jc w:val="center"/>
              <w:rPr>
                <w:sz w:val="22"/>
                <w:szCs w:val="22"/>
              </w:rPr>
            </w:pPr>
            <w:r>
              <w:rPr>
                <w:sz w:val="22"/>
                <w:szCs w:val="22"/>
              </w:rPr>
              <w:t>CO2</w:t>
            </w:r>
          </w:p>
        </w:tc>
        <w:tc>
          <w:tcPr>
            <w:tcW w:w="720" w:type="dxa"/>
            <w:shd w:val="clear" w:color="auto" w:fill="auto"/>
          </w:tcPr>
          <w:p w:rsidR="004B3705" w:rsidRPr="00100271" w:rsidRDefault="000E24CB" w:rsidP="005814FF">
            <w:pPr>
              <w:ind w:left="542" w:right="-90" w:hanging="542"/>
              <w:jc w:val="center"/>
              <w:rPr>
                <w:sz w:val="20"/>
                <w:szCs w:val="20"/>
              </w:rPr>
            </w:pPr>
            <w:r w:rsidRPr="00100271">
              <w:rPr>
                <w:sz w:val="20"/>
                <w:szCs w:val="20"/>
              </w:rPr>
              <w:t>10</w:t>
            </w:r>
          </w:p>
        </w:tc>
      </w:tr>
      <w:tr w:rsidR="004B3705" w:rsidRPr="00EF5853" w:rsidTr="00100271">
        <w:trPr>
          <w:trHeight w:val="4"/>
        </w:trPr>
        <w:tc>
          <w:tcPr>
            <w:tcW w:w="530" w:type="dxa"/>
            <w:shd w:val="clear" w:color="auto" w:fill="auto"/>
          </w:tcPr>
          <w:p w:rsidR="004B3705" w:rsidRPr="00EF5853" w:rsidRDefault="004B3705" w:rsidP="00875196">
            <w:pPr>
              <w:jc w:val="center"/>
            </w:pPr>
          </w:p>
        </w:tc>
        <w:tc>
          <w:tcPr>
            <w:tcW w:w="568" w:type="dxa"/>
            <w:shd w:val="clear" w:color="auto" w:fill="auto"/>
          </w:tcPr>
          <w:p w:rsidR="004B3705" w:rsidRPr="00EF5853" w:rsidRDefault="004B3705" w:rsidP="00875196">
            <w:pPr>
              <w:jc w:val="center"/>
            </w:pPr>
            <w:r w:rsidRPr="00EF5853">
              <w:t>b.</w:t>
            </w:r>
          </w:p>
        </w:tc>
        <w:tc>
          <w:tcPr>
            <w:tcW w:w="8190" w:type="dxa"/>
            <w:shd w:val="clear" w:color="auto" w:fill="auto"/>
          </w:tcPr>
          <w:p w:rsidR="004B3705" w:rsidRPr="00EF5853" w:rsidRDefault="00A61AAA" w:rsidP="004B3705">
            <w:r>
              <w:rPr>
                <w:lang w:val="en-IN"/>
              </w:rPr>
              <w:t xml:space="preserve">(ii) </w:t>
            </w:r>
            <w:r w:rsidR="001A4C26" w:rsidRPr="001A4C26">
              <w:rPr>
                <w:lang w:val="en-IN"/>
              </w:rPr>
              <w:t>Oldham coupling</w:t>
            </w:r>
          </w:p>
        </w:tc>
        <w:tc>
          <w:tcPr>
            <w:tcW w:w="1080" w:type="dxa"/>
            <w:vMerge/>
            <w:shd w:val="clear" w:color="auto" w:fill="auto"/>
          </w:tcPr>
          <w:p w:rsidR="004B3705" w:rsidRPr="00875196" w:rsidRDefault="004B3705" w:rsidP="00875196">
            <w:pPr>
              <w:jc w:val="center"/>
              <w:rPr>
                <w:sz w:val="22"/>
                <w:szCs w:val="22"/>
              </w:rPr>
            </w:pPr>
          </w:p>
        </w:tc>
        <w:tc>
          <w:tcPr>
            <w:tcW w:w="720" w:type="dxa"/>
            <w:shd w:val="clear" w:color="auto" w:fill="auto"/>
          </w:tcPr>
          <w:p w:rsidR="004B3705" w:rsidRPr="00100271" w:rsidRDefault="000E24CB" w:rsidP="000E24CB">
            <w:pPr>
              <w:ind w:left="542" w:right="-90" w:hanging="542"/>
              <w:jc w:val="center"/>
              <w:rPr>
                <w:sz w:val="20"/>
                <w:szCs w:val="20"/>
              </w:rPr>
            </w:pPr>
            <w:r w:rsidRPr="00100271">
              <w:rPr>
                <w:sz w:val="20"/>
                <w:szCs w:val="20"/>
              </w:rPr>
              <w:t>10</w:t>
            </w:r>
          </w:p>
        </w:tc>
      </w:tr>
      <w:tr w:rsidR="005D0F4A" w:rsidRPr="00EF5853" w:rsidTr="00100271">
        <w:trPr>
          <w:trHeight w:val="4"/>
        </w:trPr>
        <w:tc>
          <w:tcPr>
            <w:tcW w:w="530" w:type="dxa"/>
            <w:shd w:val="clear" w:color="auto" w:fill="auto"/>
          </w:tcPr>
          <w:p w:rsidR="005D0F4A" w:rsidRPr="00EF5853" w:rsidRDefault="005D0F4A" w:rsidP="00875196">
            <w:pPr>
              <w:jc w:val="center"/>
            </w:pPr>
            <w:r w:rsidRPr="00EF5853">
              <w:t>5.</w:t>
            </w:r>
          </w:p>
        </w:tc>
        <w:tc>
          <w:tcPr>
            <w:tcW w:w="568" w:type="dxa"/>
            <w:shd w:val="clear" w:color="auto" w:fill="auto"/>
          </w:tcPr>
          <w:p w:rsidR="005D0F4A" w:rsidRPr="00EF5853" w:rsidRDefault="005D0F4A" w:rsidP="00875196">
            <w:pPr>
              <w:jc w:val="center"/>
            </w:pPr>
          </w:p>
        </w:tc>
        <w:tc>
          <w:tcPr>
            <w:tcW w:w="8190" w:type="dxa"/>
            <w:shd w:val="clear" w:color="auto" w:fill="auto"/>
          </w:tcPr>
          <w:p w:rsidR="005D0F4A" w:rsidRPr="00EF5853" w:rsidRDefault="00614789" w:rsidP="004F1D48">
            <w:r w:rsidRPr="00614789">
              <w:t>An open belt drive is used for power transmission from driving shaft having larger pulley of 400 mm in diameter. The smaller pulley on driven shaft is having 250 mm in diameter and centre distance between two shafts is 2.5 m. If the axes of two shafts are parallel and in the same plane, find the length of the belt required. Find also the length of the belt if it is a cross belt drive.</w:t>
            </w:r>
          </w:p>
        </w:tc>
        <w:tc>
          <w:tcPr>
            <w:tcW w:w="1080" w:type="dxa"/>
            <w:shd w:val="clear" w:color="auto" w:fill="auto"/>
          </w:tcPr>
          <w:p w:rsidR="005D0F4A" w:rsidRPr="00875196" w:rsidRDefault="004F1D48" w:rsidP="00875196">
            <w:pPr>
              <w:jc w:val="center"/>
              <w:rPr>
                <w:sz w:val="22"/>
                <w:szCs w:val="22"/>
              </w:rPr>
            </w:pPr>
            <w:r>
              <w:rPr>
                <w:sz w:val="22"/>
                <w:szCs w:val="22"/>
              </w:rPr>
              <w:t>CO2</w:t>
            </w:r>
          </w:p>
        </w:tc>
        <w:tc>
          <w:tcPr>
            <w:tcW w:w="720" w:type="dxa"/>
            <w:shd w:val="clear" w:color="auto" w:fill="auto"/>
          </w:tcPr>
          <w:p w:rsidR="005D0F4A" w:rsidRPr="00100271" w:rsidRDefault="000E24CB" w:rsidP="005814FF">
            <w:pPr>
              <w:ind w:left="542" w:right="-90" w:hanging="542"/>
              <w:jc w:val="center"/>
              <w:rPr>
                <w:sz w:val="20"/>
                <w:szCs w:val="20"/>
              </w:rPr>
            </w:pPr>
            <w:r w:rsidRPr="00100271">
              <w:rPr>
                <w:sz w:val="20"/>
                <w:szCs w:val="20"/>
              </w:rPr>
              <w:t>20</w:t>
            </w:r>
          </w:p>
        </w:tc>
      </w:tr>
      <w:tr w:rsidR="00DE0497" w:rsidRPr="00EF5853" w:rsidTr="00100271">
        <w:trPr>
          <w:trHeight w:val="4"/>
        </w:trPr>
        <w:tc>
          <w:tcPr>
            <w:tcW w:w="11088" w:type="dxa"/>
            <w:gridSpan w:val="5"/>
            <w:shd w:val="clear" w:color="auto" w:fill="auto"/>
          </w:tcPr>
          <w:p w:rsidR="00DE0497" w:rsidRPr="00100271" w:rsidRDefault="00DE0497" w:rsidP="005814FF">
            <w:pPr>
              <w:ind w:left="542" w:right="-90" w:hanging="542"/>
              <w:jc w:val="center"/>
              <w:rPr>
                <w:sz w:val="20"/>
                <w:szCs w:val="20"/>
              </w:rPr>
            </w:pPr>
            <w:r w:rsidRPr="00100271">
              <w:rPr>
                <w:sz w:val="20"/>
                <w:szCs w:val="20"/>
              </w:rPr>
              <w:t>(OR)</w:t>
            </w:r>
          </w:p>
        </w:tc>
      </w:tr>
      <w:tr w:rsidR="00BC5FBC" w:rsidRPr="00EF5853" w:rsidTr="00100271">
        <w:trPr>
          <w:trHeight w:val="4"/>
        </w:trPr>
        <w:tc>
          <w:tcPr>
            <w:tcW w:w="530" w:type="dxa"/>
            <w:shd w:val="clear" w:color="auto" w:fill="auto"/>
          </w:tcPr>
          <w:p w:rsidR="00BC5FBC" w:rsidRPr="00EF5853" w:rsidRDefault="00BC5FBC" w:rsidP="00875196">
            <w:pPr>
              <w:jc w:val="center"/>
            </w:pPr>
            <w:r w:rsidRPr="00EF5853">
              <w:t>6.</w:t>
            </w:r>
          </w:p>
        </w:tc>
        <w:tc>
          <w:tcPr>
            <w:tcW w:w="568" w:type="dxa"/>
            <w:shd w:val="clear" w:color="auto" w:fill="auto"/>
          </w:tcPr>
          <w:p w:rsidR="00BC5FBC" w:rsidRPr="00EF5853" w:rsidRDefault="00BC5FBC" w:rsidP="00875196">
            <w:pPr>
              <w:jc w:val="center"/>
            </w:pPr>
          </w:p>
        </w:tc>
        <w:tc>
          <w:tcPr>
            <w:tcW w:w="8190" w:type="dxa"/>
            <w:shd w:val="clear" w:color="auto" w:fill="auto"/>
          </w:tcPr>
          <w:p w:rsidR="00BC5FBC" w:rsidRPr="00BC5FBC" w:rsidRDefault="00614789" w:rsidP="00BC5FBC">
            <w:pPr>
              <w:rPr>
                <w:lang w:val="en-IN"/>
              </w:rPr>
            </w:pPr>
            <w:r w:rsidRPr="00614789">
              <w:rPr>
                <w:lang w:val="en-IN"/>
              </w:rPr>
              <w:t>Write in detail about the construction, working, advantages and limitations of Babcock and Wilcox boiler with a neat diagram.</w:t>
            </w:r>
            <w:r w:rsidR="00BC5FBC" w:rsidRPr="00BC5FBC">
              <w:rPr>
                <w:lang w:val="en-IN"/>
              </w:rPr>
              <w:tab/>
            </w:r>
            <w:r w:rsidR="00BC5FBC" w:rsidRPr="00BC5FBC">
              <w:rPr>
                <w:lang w:val="en-IN"/>
              </w:rPr>
              <w:tab/>
            </w:r>
          </w:p>
        </w:tc>
        <w:tc>
          <w:tcPr>
            <w:tcW w:w="1080" w:type="dxa"/>
            <w:shd w:val="clear" w:color="auto" w:fill="auto"/>
          </w:tcPr>
          <w:p w:rsidR="00BC5FBC" w:rsidRPr="00875196" w:rsidRDefault="00BC5FBC" w:rsidP="00875196">
            <w:pPr>
              <w:jc w:val="center"/>
              <w:rPr>
                <w:sz w:val="22"/>
                <w:szCs w:val="22"/>
              </w:rPr>
            </w:pPr>
            <w:r>
              <w:rPr>
                <w:sz w:val="22"/>
                <w:szCs w:val="22"/>
              </w:rPr>
              <w:t>CO2</w:t>
            </w:r>
          </w:p>
        </w:tc>
        <w:tc>
          <w:tcPr>
            <w:tcW w:w="720" w:type="dxa"/>
            <w:shd w:val="clear" w:color="auto" w:fill="auto"/>
          </w:tcPr>
          <w:p w:rsidR="00BC5FBC" w:rsidRPr="00100271" w:rsidRDefault="000E24CB" w:rsidP="005814FF">
            <w:pPr>
              <w:ind w:left="542" w:right="-90" w:hanging="542"/>
              <w:jc w:val="center"/>
              <w:rPr>
                <w:sz w:val="20"/>
                <w:szCs w:val="20"/>
              </w:rPr>
            </w:pPr>
            <w:r w:rsidRPr="00100271">
              <w:rPr>
                <w:sz w:val="20"/>
                <w:szCs w:val="20"/>
              </w:rPr>
              <w:t>20</w:t>
            </w:r>
          </w:p>
        </w:tc>
      </w:tr>
      <w:tr w:rsidR="00012B06" w:rsidRPr="00EF5853" w:rsidTr="00100271">
        <w:trPr>
          <w:trHeight w:val="4"/>
        </w:trPr>
        <w:tc>
          <w:tcPr>
            <w:tcW w:w="530" w:type="dxa"/>
            <w:shd w:val="clear" w:color="auto" w:fill="auto"/>
          </w:tcPr>
          <w:p w:rsidR="00012B06" w:rsidRPr="00EF5853" w:rsidRDefault="00012B06" w:rsidP="00875196">
            <w:pPr>
              <w:jc w:val="center"/>
            </w:pPr>
            <w:r w:rsidRPr="00EF5853">
              <w:t>7.</w:t>
            </w:r>
          </w:p>
        </w:tc>
        <w:tc>
          <w:tcPr>
            <w:tcW w:w="568" w:type="dxa"/>
            <w:shd w:val="clear" w:color="auto" w:fill="auto"/>
          </w:tcPr>
          <w:p w:rsidR="00012B06" w:rsidRPr="00EF5853" w:rsidRDefault="00012B06" w:rsidP="00875196">
            <w:pPr>
              <w:jc w:val="center"/>
            </w:pPr>
          </w:p>
        </w:tc>
        <w:tc>
          <w:tcPr>
            <w:tcW w:w="8190" w:type="dxa"/>
            <w:shd w:val="clear" w:color="auto" w:fill="auto"/>
          </w:tcPr>
          <w:p w:rsidR="00012B06" w:rsidRDefault="00F83A06" w:rsidP="0040504A">
            <w:r w:rsidRPr="00F83A06">
              <w:t>28 tons of ice from and at 0</w:t>
            </w:r>
            <w:r w:rsidRPr="00F83A06">
              <w:rPr>
                <w:vertAlign w:val="superscript"/>
              </w:rPr>
              <w:t>o</w:t>
            </w:r>
            <w:r w:rsidRPr="00F83A06">
              <w:t>C is produced per day in an ammonia refrigerator. The temperature range in the compressor is from 25</w:t>
            </w:r>
            <w:r w:rsidRPr="00F83A06">
              <w:rPr>
                <w:vertAlign w:val="superscript"/>
              </w:rPr>
              <w:t xml:space="preserve">0 </w:t>
            </w:r>
            <w:r w:rsidRPr="00F83A06">
              <w:t>C to -15</w:t>
            </w:r>
            <w:r w:rsidRPr="00F83A06">
              <w:rPr>
                <w:vertAlign w:val="superscript"/>
              </w:rPr>
              <w:t xml:space="preserve">0 </w:t>
            </w:r>
            <w:r w:rsidRPr="00F83A06">
              <w:t xml:space="preserve">C. The </w:t>
            </w:r>
            <w:proofErr w:type="spellStart"/>
            <w:r w:rsidRPr="00F83A06">
              <w:t>vapour</w:t>
            </w:r>
            <w:proofErr w:type="spellEnd"/>
            <w:r w:rsidRPr="00F83A06">
              <w:t xml:space="preserve"> is dry and saturated at the end of compression and an expansion valve is used. Assuming a coefficient of performance of 62% of the theoretical, calculate the power required to drive the compressor.</w:t>
            </w:r>
          </w:p>
          <w:tbl>
            <w:tblPr>
              <w:tblpPr w:leftFromText="180" w:rightFromText="180" w:vertAnchor="text" w:horzAnchor="margin" w:tblpXSpec="center" w:tblpY="182"/>
              <w:tblW w:w="7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7"/>
              <w:gridCol w:w="1487"/>
              <w:gridCol w:w="1489"/>
              <w:gridCol w:w="1487"/>
              <w:gridCol w:w="1637"/>
            </w:tblGrid>
            <w:tr w:rsidR="00F83A06" w:rsidRPr="002C4FFE" w:rsidTr="00EF017A">
              <w:trPr>
                <w:trHeight w:val="631"/>
              </w:trPr>
              <w:tc>
                <w:tcPr>
                  <w:tcW w:w="1547" w:type="dxa"/>
                </w:tcPr>
                <w:p w:rsidR="00F83A06" w:rsidRPr="002C4FFE" w:rsidRDefault="00F83A06" w:rsidP="00F83A06">
                  <w:r w:rsidRPr="002C4FFE">
                    <w:t>Temperature</w:t>
                  </w:r>
                </w:p>
                <w:p w:rsidR="00F83A06" w:rsidRPr="002C4FFE" w:rsidRDefault="00F83A06" w:rsidP="00F83A06">
                  <w:r w:rsidRPr="002C4FFE">
                    <w:rPr>
                      <w:vertAlign w:val="superscript"/>
                    </w:rPr>
                    <w:t>0</w:t>
                  </w:r>
                  <w:r w:rsidRPr="002C4FFE">
                    <w:t xml:space="preserve"> C</w:t>
                  </w:r>
                </w:p>
              </w:tc>
              <w:tc>
                <w:tcPr>
                  <w:tcW w:w="1487" w:type="dxa"/>
                </w:tcPr>
                <w:p w:rsidR="002C4FFE" w:rsidRDefault="00F83A06" w:rsidP="00F83A06">
                  <w:r w:rsidRPr="002C4FFE">
                    <w:t>Enthalpy   (kJ/kg)</w:t>
                  </w:r>
                </w:p>
                <w:p w:rsidR="00F83A06" w:rsidRPr="002C4FFE" w:rsidRDefault="00F83A06" w:rsidP="00F83A06">
                  <w:r w:rsidRPr="002C4FFE">
                    <w:t>Liquid</w:t>
                  </w:r>
                </w:p>
              </w:tc>
              <w:tc>
                <w:tcPr>
                  <w:tcW w:w="1489" w:type="dxa"/>
                </w:tcPr>
                <w:p w:rsidR="002C4FFE" w:rsidRDefault="00F83A06" w:rsidP="00F83A06">
                  <w:r w:rsidRPr="002C4FFE">
                    <w:t>Enthalpy   (kJ/kg)</w:t>
                  </w:r>
                </w:p>
                <w:p w:rsidR="00F83A06" w:rsidRPr="002C4FFE" w:rsidRDefault="00F83A06" w:rsidP="00F83A06">
                  <w:proofErr w:type="spellStart"/>
                  <w:r w:rsidRPr="002C4FFE">
                    <w:t>Vapour</w:t>
                  </w:r>
                  <w:proofErr w:type="spellEnd"/>
                </w:p>
              </w:tc>
              <w:tc>
                <w:tcPr>
                  <w:tcW w:w="1487" w:type="dxa"/>
                </w:tcPr>
                <w:p w:rsidR="002C4FFE" w:rsidRDefault="00F83A06" w:rsidP="00F83A06">
                  <w:r w:rsidRPr="002C4FFE">
                    <w:t>Entropy of liquid</w:t>
                  </w:r>
                </w:p>
                <w:p w:rsidR="00F83A06" w:rsidRPr="002C4FFE" w:rsidRDefault="00F83A06" w:rsidP="00F83A06">
                  <w:r w:rsidRPr="002C4FFE">
                    <w:t>(kJ/</w:t>
                  </w:r>
                  <w:proofErr w:type="spellStart"/>
                  <w:r w:rsidRPr="002C4FFE">
                    <w:t>kgK</w:t>
                  </w:r>
                  <w:proofErr w:type="spellEnd"/>
                  <w:r w:rsidRPr="002C4FFE">
                    <w:t>)</w:t>
                  </w:r>
                </w:p>
              </w:tc>
              <w:tc>
                <w:tcPr>
                  <w:tcW w:w="1637" w:type="dxa"/>
                </w:tcPr>
                <w:p w:rsidR="002C4FFE" w:rsidRDefault="00F83A06" w:rsidP="00F83A06">
                  <w:r w:rsidRPr="002C4FFE">
                    <w:t xml:space="preserve">Entropy of </w:t>
                  </w:r>
                  <w:proofErr w:type="spellStart"/>
                  <w:r w:rsidRPr="002C4FFE">
                    <w:t>vapour</w:t>
                  </w:r>
                  <w:proofErr w:type="spellEnd"/>
                </w:p>
                <w:p w:rsidR="00F83A06" w:rsidRPr="002C4FFE" w:rsidRDefault="00F83A06" w:rsidP="00F83A06">
                  <w:r w:rsidRPr="002C4FFE">
                    <w:t>(kJ/</w:t>
                  </w:r>
                  <w:proofErr w:type="spellStart"/>
                  <w:r w:rsidRPr="002C4FFE">
                    <w:t>kgK</w:t>
                  </w:r>
                  <w:proofErr w:type="spellEnd"/>
                  <w:r w:rsidRPr="002C4FFE">
                    <w:t>)</w:t>
                  </w:r>
                </w:p>
              </w:tc>
            </w:tr>
            <w:tr w:rsidR="00F83A06" w:rsidRPr="002C4FFE" w:rsidTr="00EF017A">
              <w:trPr>
                <w:trHeight w:val="206"/>
              </w:trPr>
              <w:tc>
                <w:tcPr>
                  <w:tcW w:w="1547" w:type="dxa"/>
                </w:tcPr>
                <w:p w:rsidR="00F83A06" w:rsidRPr="002C4FFE" w:rsidRDefault="00F83A06" w:rsidP="00F83A06">
                  <w:r w:rsidRPr="002C4FFE">
                    <w:t>25</w:t>
                  </w:r>
                </w:p>
              </w:tc>
              <w:tc>
                <w:tcPr>
                  <w:tcW w:w="1487" w:type="dxa"/>
                </w:tcPr>
                <w:p w:rsidR="00F83A06" w:rsidRPr="002C4FFE" w:rsidRDefault="00F83A06" w:rsidP="00F83A06">
                  <w:r w:rsidRPr="002C4FFE">
                    <w:t>100.04</w:t>
                  </w:r>
                </w:p>
              </w:tc>
              <w:tc>
                <w:tcPr>
                  <w:tcW w:w="1489" w:type="dxa"/>
                </w:tcPr>
                <w:p w:rsidR="00F83A06" w:rsidRPr="002C4FFE" w:rsidRDefault="00F83A06" w:rsidP="00F83A06">
                  <w:r w:rsidRPr="002C4FFE">
                    <w:t>1319.22</w:t>
                  </w:r>
                </w:p>
              </w:tc>
              <w:tc>
                <w:tcPr>
                  <w:tcW w:w="1487" w:type="dxa"/>
                </w:tcPr>
                <w:p w:rsidR="00F83A06" w:rsidRPr="002C4FFE" w:rsidRDefault="00F83A06" w:rsidP="00F83A06">
                  <w:r w:rsidRPr="002C4FFE">
                    <w:t>0.3473</w:t>
                  </w:r>
                </w:p>
              </w:tc>
              <w:tc>
                <w:tcPr>
                  <w:tcW w:w="1637" w:type="dxa"/>
                </w:tcPr>
                <w:p w:rsidR="00F83A06" w:rsidRPr="002C4FFE" w:rsidRDefault="00F83A06" w:rsidP="00F83A06">
                  <w:r w:rsidRPr="002C4FFE">
                    <w:t>4.4852</w:t>
                  </w:r>
                </w:p>
              </w:tc>
            </w:tr>
            <w:tr w:rsidR="00F83A06" w:rsidRPr="002C4FFE" w:rsidTr="00EF017A">
              <w:trPr>
                <w:trHeight w:val="218"/>
              </w:trPr>
              <w:tc>
                <w:tcPr>
                  <w:tcW w:w="1547" w:type="dxa"/>
                </w:tcPr>
                <w:p w:rsidR="00F83A06" w:rsidRPr="002C4FFE" w:rsidRDefault="00F83A06" w:rsidP="00F83A06">
                  <w:r w:rsidRPr="002C4FFE">
                    <w:t>-15</w:t>
                  </w:r>
                </w:p>
              </w:tc>
              <w:tc>
                <w:tcPr>
                  <w:tcW w:w="1487" w:type="dxa"/>
                </w:tcPr>
                <w:p w:rsidR="00F83A06" w:rsidRPr="002C4FFE" w:rsidRDefault="00F83A06" w:rsidP="00F83A06">
                  <w:r w:rsidRPr="002C4FFE">
                    <w:t>-54.56</w:t>
                  </w:r>
                </w:p>
              </w:tc>
              <w:tc>
                <w:tcPr>
                  <w:tcW w:w="1489" w:type="dxa"/>
                </w:tcPr>
                <w:p w:rsidR="00F83A06" w:rsidRPr="002C4FFE" w:rsidRDefault="00F83A06" w:rsidP="00F83A06">
                  <w:r w:rsidRPr="002C4FFE">
                    <w:t>1304.99</w:t>
                  </w:r>
                </w:p>
              </w:tc>
              <w:tc>
                <w:tcPr>
                  <w:tcW w:w="1487" w:type="dxa"/>
                </w:tcPr>
                <w:p w:rsidR="00F83A06" w:rsidRPr="002C4FFE" w:rsidRDefault="00F83A06" w:rsidP="00F83A06">
                  <w:r w:rsidRPr="002C4FFE">
                    <w:t>-2.1338</w:t>
                  </w:r>
                </w:p>
              </w:tc>
              <w:tc>
                <w:tcPr>
                  <w:tcW w:w="1637" w:type="dxa"/>
                </w:tcPr>
                <w:p w:rsidR="00F83A06" w:rsidRPr="002C4FFE" w:rsidRDefault="00F83A06" w:rsidP="00F83A06">
                  <w:r w:rsidRPr="002C4FFE">
                    <w:t>5.0585</w:t>
                  </w:r>
                </w:p>
              </w:tc>
            </w:tr>
          </w:tbl>
          <w:p w:rsidR="00F83A06" w:rsidRPr="00EF5853" w:rsidRDefault="00F83A06" w:rsidP="0040504A"/>
        </w:tc>
        <w:tc>
          <w:tcPr>
            <w:tcW w:w="1080" w:type="dxa"/>
            <w:shd w:val="clear" w:color="auto" w:fill="auto"/>
          </w:tcPr>
          <w:p w:rsidR="00012B06" w:rsidRPr="00875196" w:rsidRDefault="00012B06" w:rsidP="00875196">
            <w:pPr>
              <w:jc w:val="center"/>
              <w:rPr>
                <w:sz w:val="22"/>
                <w:szCs w:val="22"/>
              </w:rPr>
            </w:pPr>
            <w:r>
              <w:rPr>
                <w:sz w:val="22"/>
                <w:szCs w:val="22"/>
              </w:rPr>
              <w:t>CO3</w:t>
            </w:r>
          </w:p>
        </w:tc>
        <w:tc>
          <w:tcPr>
            <w:tcW w:w="720" w:type="dxa"/>
            <w:shd w:val="clear" w:color="auto" w:fill="auto"/>
          </w:tcPr>
          <w:p w:rsidR="00012B06" w:rsidRPr="00100271" w:rsidRDefault="000E24CB" w:rsidP="005814FF">
            <w:pPr>
              <w:ind w:left="542" w:right="-90" w:hanging="542"/>
              <w:jc w:val="center"/>
              <w:rPr>
                <w:sz w:val="20"/>
                <w:szCs w:val="20"/>
              </w:rPr>
            </w:pPr>
            <w:r w:rsidRPr="00100271">
              <w:rPr>
                <w:sz w:val="20"/>
                <w:szCs w:val="20"/>
              </w:rPr>
              <w:t>20</w:t>
            </w:r>
          </w:p>
        </w:tc>
      </w:tr>
      <w:tr w:rsidR="00B009B1" w:rsidRPr="00EF5853" w:rsidTr="00100271">
        <w:trPr>
          <w:trHeight w:val="2"/>
        </w:trPr>
        <w:tc>
          <w:tcPr>
            <w:tcW w:w="11088" w:type="dxa"/>
            <w:gridSpan w:val="5"/>
            <w:shd w:val="clear" w:color="auto" w:fill="auto"/>
          </w:tcPr>
          <w:p w:rsidR="00B009B1" w:rsidRPr="00100271" w:rsidRDefault="00B009B1" w:rsidP="005814FF">
            <w:pPr>
              <w:ind w:left="542" w:right="-90" w:hanging="542"/>
              <w:jc w:val="center"/>
              <w:rPr>
                <w:sz w:val="20"/>
                <w:szCs w:val="20"/>
              </w:rPr>
            </w:pPr>
            <w:r w:rsidRPr="00100271">
              <w:rPr>
                <w:sz w:val="20"/>
                <w:szCs w:val="20"/>
              </w:rPr>
              <w:t>(OR)</w:t>
            </w:r>
          </w:p>
        </w:tc>
      </w:tr>
      <w:tr w:rsidR="00722FE5" w:rsidRPr="00EF5853" w:rsidTr="00100271">
        <w:trPr>
          <w:trHeight w:val="2"/>
        </w:trPr>
        <w:tc>
          <w:tcPr>
            <w:tcW w:w="530" w:type="dxa"/>
            <w:shd w:val="clear" w:color="auto" w:fill="auto"/>
          </w:tcPr>
          <w:p w:rsidR="00722FE5" w:rsidRPr="00EF5853" w:rsidRDefault="00722FE5" w:rsidP="00875196">
            <w:pPr>
              <w:jc w:val="center"/>
            </w:pPr>
            <w:r w:rsidRPr="00EF5853">
              <w:t>8.</w:t>
            </w:r>
          </w:p>
        </w:tc>
        <w:tc>
          <w:tcPr>
            <w:tcW w:w="568" w:type="dxa"/>
            <w:shd w:val="clear" w:color="auto" w:fill="auto"/>
          </w:tcPr>
          <w:p w:rsidR="00722FE5" w:rsidRPr="00EF5853" w:rsidRDefault="00722FE5" w:rsidP="00875196">
            <w:pPr>
              <w:jc w:val="center"/>
            </w:pPr>
            <w:r w:rsidRPr="00EF5853">
              <w:t>a.</w:t>
            </w:r>
          </w:p>
        </w:tc>
        <w:tc>
          <w:tcPr>
            <w:tcW w:w="8190" w:type="dxa"/>
            <w:shd w:val="clear" w:color="auto" w:fill="auto"/>
          </w:tcPr>
          <w:p w:rsidR="00722FE5" w:rsidRDefault="00722FE5" w:rsidP="005E0B8D">
            <w:pPr>
              <w:rPr>
                <w:iCs/>
              </w:rPr>
            </w:pPr>
            <w:r w:rsidRPr="00AD42CC">
              <w:rPr>
                <w:iCs/>
              </w:rPr>
              <w:t>Write in detail about setup construction, operation and application in food industries:</w:t>
            </w:r>
            <w:r>
              <w:rPr>
                <w:iCs/>
              </w:rPr>
              <w:t xml:space="preserve"> </w:t>
            </w:r>
          </w:p>
          <w:p w:rsidR="00722FE5" w:rsidRPr="00AD42CC" w:rsidRDefault="008D3F5E" w:rsidP="005E0B8D">
            <w:pPr>
              <w:rPr>
                <w:iCs/>
              </w:rPr>
            </w:pPr>
            <w:r>
              <w:rPr>
                <w:iCs/>
              </w:rPr>
              <w:t>(</w:t>
            </w:r>
            <w:proofErr w:type="spellStart"/>
            <w:r>
              <w:rPr>
                <w:iCs/>
              </w:rPr>
              <w:t>i</w:t>
            </w:r>
            <w:proofErr w:type="spellEnd"/>
            <w:r>
              <w:rPr>
                <w:iCs/>
              </w:rPr>
              <w:t xml:space="preserve">) </w:t>
            </w:r>
            <w:proofErr w:type="spellStart"/>
            <w:r w:rsidR="00722FE5" w:rsidRPr="00AD42CC">
              <w:rPr>
                <w:iCs/>
              </w:rPr>
              <w:t>Hydrocooling</w:t>
            </w:r>
            <w:proofErr w:type="spellEnd"/>
          </w:p>
        </w:tc>
        <w:tc>
          <w:tcPr>
            <w:tcW w:w="1080" w:type="dxa"/>
            <w:vMerge w:val="restart"/>
            <w:shd w:val="clear" w:color="auto" w:fill="auto"/>
          </w:tcPr>
          <w:p w:rsidR="00722FE5" w:rsidRPr="00875196" w:rsidRDefault="00722FE5" w:rsidP="00875196">
            <w:pPr>
              <w:jc w:val="center"/>
              <w:rPr>
                <w:sz w:val="22"/>
                <w:szCs w:val="22"/>
              </w:rPr>
            </w:pPr>
            <w:r>
              <w:rPr>
                <w:sz w:val="22"/>
                <w:szCs w:val="22"/>
              </w:rPr>
              <w:t>CO3</w:t>
            </w:r>
          </w:p>
        </w:tc>
        <w:tc>
          <w:tcPr>
            <w:tcW w:w="720" w:type="dxa"/>
            <w:shd w:val="clear" w:color="auto" w:fill="auto"/>
          </w:tcPr>
          <w:p w:rsidR="00722FE5" w:rsidRPr="00100271" w:rsidRDefault="000E24CB" w:rsidP="005814FF">
            <w:pPr>
              <w:ind w:left="542" w:right="-90" w:hanging="542"/>
              <w:jc w:val="center"/>
              <w:rPr>
                <w:sz w:val="20"/>
                <w:szCs w:val="20"/>
              </w:rPr>
            </w:pPr>
            <w:r w:rsidRPr="00100271">
              <w:rPr>
                <w:sz w:val="20"/>
                <w:szCs w:val="20"/>
              </w:rPr>
              <w:t>7</w:t>
            </w:r>
          </w:p>
        </w:tc>
      </w:tr>
      <w:tr w:rsidR="00722FE5" w:rsidRPr="00EF5853" w:rsidTr="00100271">
        <w:trPr>
          <w:trHeight w:val="2"/>
        </w:trPr>
        <w:tc>
          <w:tcPr>
            <w:tcW w:w="530" w:type="dxa"/>
            <w:shd w:val="clear" w:color="auto" w:fill="auto"/>
          </w:tcPr>
          <w:p w:rsidR="00722FE5" w:rsidRPr="00EF5853" w:rsidRDefault="00722FE5" w:rsidP="00875196">
            <w:pPr>
              <w:jc w:val="center"/>
            </w:pPr>
          </w:p>
        </w:tc>
        <w:tc>
          <w:tcPr>
            <w:tcW w:w="568" w:type="dxa"/>
            <w:shd w:val="clear" w:color="auto" w:fill="auto"/>
          </w:tcPr>
          <w:p w:rsidR="00722FE5" w:rsidRPr="00EF5853" w:rsidRDefault="00722FE5" w:rsidP="00875196">
            <w:pPr>
              <w:jc w:val="center"/>
            </w:pPr>
            <w:r w:rsidRPr="00EF5853">
              <w:t>b.</w:t>
            </w:r>
          </w:p>
        </w:tc>
        <w:tc>
          <w:tcPr>
            <w:tcW w:w="8190" w:type="dxa"/>
            <w:shd w:val="clear" w:color="auto" w:fill="auto"/>
          </w:tcPr>
          <w:p w:rsidR="00722FE5" w:rsidRPr="00AD42CC" w:rsidRDefault="008D3F5E" w:rsidP="00AD42CC">
            <w:pPr>
              <w:rPr>
                <w:iCs/>
              </w:rPr>
            </w:pPr>
            <w:r>
              <w:rPr>
                <w:iCs/>
              </w:rPr>
              <w:t xml:space="preserve">(ii) </w:t>
            </w:r>
            <w:r w:rsidR="00722FE5" w:rsidRPr="00AD42CC">
              <w:rPr>
                <w:iCs/>
              </w:rPr>
              <w:t>Tunnel Cooling</w:t>
            </w:r>
          </w:p>
        </w:tc>
        <w:tc>
          <w:tcPr>
            <w:tcW w:w="1080" w:type="dxa"/>
            <w:vMerge/>
            <w:shd w:val="clear" w:color="auto" w:fill="auto"/>
          </w:tcPr>
          <w:p w:rsidR="00722FE5" w:rsidRPr="00875196" w:rsidRDefault="00722FE5" w:rsidP="00875196">
            <w:pPr>
              <w:jc w:val="center"/>
              <w:rPr>
                <w:sz w:val="22"/>
                <w:szCs w:val="22"/>
              </w:rPr>
            </w:pPr>
          </w:p>
        </w:tc>
        <w:tc>
          <w:tcPr>
            <w:tcW w:w="720" w:type="dxa"/>
            <w:shd w:val="clear" w:color="auto" w:fill="auto"/>
          </w:tcPr>
          <w:p w:rsidR="00722FE5" w:rsidRPr="00100271" w:rsidRDefault="000E24CB" w:rsidP="005814FF">
            <w:pPr>
              <w:ind w:left="542" w:right="-90" w:hanging="542"/>
              <w:jc w:val="center"/>
              <w:rPr>
                <w:sz w:val="20"/>
                <w:szCs w:val="20"/>
              </w:rPr>
            </w:pPr>
            <w:r w:rsidRPr="00100271">
              <w:rPr>
                <w:sz w:val="20"/>
                <w:szCs w:val="20"/>
              </w:rPr>
              <w:t>7</w:t>
            </w:r>
          </w:p>
        </w:tc>
      </w:tr>
      <w:tr w:rsidR="00722FE5" w:rsidRPr="00EF5853" w:rsidTr="00100271">
        <w:trPr>
          <w:trHeight w:val="2"/>
        </w:trPr>
        <w:tc>
          <w:tcPr>
            <w:tcW w:w="530" w:type="dxa"/>
            <w:shd w:val="clear" w:color="auto" w:fill="auto"/>
          </w:tcPr>
          <w:p w:rsidR="00722FE5" w:rsidRPr="00EF5853" w:rsidRDefault="00722FE5" w:rsidP="00875196">
            <w:pPr>
              <w:jc w:val="center"/>
            </w:pPr>
          </w:p>
        </w:tc>
        <w:tc>
          <w:tcPr>
            <w:tcW w:w="568" w:type="dxa"/>
            <w:shd w:val="clear" w:color="auto" w:fill="auto"/>
          </w:tcPr>
          <w:p w:rsidR="00722FE5" w:rsidRPr="00EF5853" w:rsidRDefault="00722FE5" w:rsidP="00875196">
            <w:pPr>
              <w:jc w:val="center"/>
            </w:pPr>
            <w:r w:rsidRPr="00EF5853">
              <w:t>c.</w:t>
            </w:r>
          </w:p>
        </w:tc>
        <w:tc>
          <w:tcPr>
            <w:tcW w:w="8190" w:type="dxa"/>
            <w:shd w:val="clear" w:color="auto" w:fill="auto"/>
          </w:tcPr>
          <w:p w:rsidR="00722FE5" w:rsidRPr="00EF5853" w:rsidRDefault="008D3F5E" w:rsidP="00875196">
            <w:r>
              <w:rPr>
                <w:iCs/>
              </w:rPr>
              <w:t>(iii</w:t>
            </w:r>
            <w:bookmarkStart w:id="0" w:name="_GoBack"/>
            <w:bookmarkEnd w:id="0"/>
            <w:r>
              <w:rPr>
                <w:iCs/>
              </w:rPr>
              <w:t xml:space="preserve">) </w:t>
            </w:r>
            <w:r w:rsidR="00722FE5" w:rsidRPr="00AD42CC">
              <w:rPr>
                <w:iCs/>
              </w:rPr>
              <w:t>Vacuum Cooling</w:t>
            </w:r>
          </w:p>
        </w:tc>
        <w:tc>
          <w:tcPr>
            <w:tcW w:w="1080" w:type="dxa"/>
            <w:vMerge/>
            <w:shd w:val="clear" w:color="auto" w:fill="auto"/>
          </w:tcPr>
          <w:p w:rsidR="00722FE5" w:rsidRPr="00875196" w:rsidRDefault="00722FE5" w:rsidP="00875196">
            <w:pPr>
              <w:jc w:val="center"/>
              <w:rPr>
                <w:sz w:val="22"/>
                <w:szCs w:val="22"/>
              </w:rPr>
            </w:pPr>
          </w:p>
        </w:tc>
        <w:tc>
          <w:tcPr>
            <w:tcW w:w="720" w:type="dxa"/>
            <w:shd w:val="clear" w:color="auto" w:fill="auto"/>
          </w:tcPr>
          <w:p w:rsidR="00722FE5" w:rsidRPr="00100271" w:rsidRDefault="000E24CB" w:rsidP="005814FF">
            <w:pPr>
              <w:ind w:left="542" w:right="-90" w:hanging="542"/>
              <w:jc w:val="center"/>
              <w:rPr>
                <w:sz w:val="20"/>
                <w:szCs w:val="20"/>
              </w:rPr>
            </w:pPr>
            <w:r w:rsidRPr="00100271">
              <w:rPr>
                <w:sz w:val="20"/>
                <w:szCs w:val="20"/>
              </w:rPr>
              <w:t>6</w:t>
            </w:r>
          </w:p>
        </w:tc>
      </w:tr>
      <w:tr w:rsidR="005D0F4A" w:rsidRPr="00EF5853" w:rsidTr="00100271">
        <w:trPr>
          <w:trHeight w:val="2"/>
        </w:trPr>
        <w:tc>
          <w:tcPr>
            <w:tcW w:w="1098" w:type="dxa"/>
            <w:gridSpan w:val="2"/>
            <w:shd w:val="clear" w:color="auto" w:fill="auto"/>
          </w:tcPr>
          <w:p w:rsidR="005D0F4A" w:rsidRPr="00EF5853" w:rsidRDefault="005D0F4A" w:rsidP="00875196">
            <w:pPr>
              <w:jc w:val="center"/>
            </w:pPr>
          </w:p>
        </w:tc>
        <w:tc>
          <w:tcPr>
            <w:tcW w:w="8190" w:type="dxa"/>
            <w:shd w:val="clear" w:color="auto" w:fill="auto"/>
          </w:tcPr>
          <w:p w:rsidR="005D0F4A" w:rsidRPr="00875196" w:rsidRDefault="005D0F4A" w:rsidP="00875196">
            <w:pPr>
              <w:rPr>
                <w:b/>
                <w:u w:val="single"/>
              </w:rPr>
            </w:pPr>
            <w:r w:rsidRPr="00875196">
              <w:rPr>
                <w:b/>
                <w:u w:val="single"/>
              </w:rPr>
              <w:t>Compulsory:</w:t>
            </w:r>
          </w:p>
        </w:tc>
        <w:tc>
          <w:tcPr>
            <w:tcW w:w="1080" w:type="dxa"/>
            <w:shd w:val="clear" w:color="auto" w:fill="auto"/>
          </w:tcPr>
          <w:p w:rsidR="005D0F4A" w:rsidRPr="00875196" w:rsidRDefault="005D0F4A" w:rsidP="00875196">
            <w:pPr>
              <w:jc w:val="center"/>
              <w:rPr>
                <w:sz w:val="22"/>
                <w:szCs w:val="22"/>
              </w:rPr>
            </w:pPr>
          </w:p>
        </w:tc>
        <w:tc>
          <w:tcPr>
            <w:tcW w:w="720" w:type="dxa"/>
            <w:shd w:val="clear" w:color="auto" w:fill="auto"/>
          </w:tcPr>
          <w:p w:rsidR="005D0F4A" w:rsidRPr="00100271" w:rsidRDefault="005D0F4A" w:rsidP="005814FF">
            <w:pPr>
              <w:ind w:left="542" w:right="-90" w:hanging="542"/>
              <w:jc w:val="center"/>
              <w:rPr>
                <w:sz w:val="20"/>
                <w:szCs w:val="20"/>
              </w:rPr>
            </w:pPr>
          </w:p>
        </w:tc>
      </w:tr>
      <w:tr w:rsidR="005D0F4A" w:rsidRPr="00EF5853" w:rsidTr="00100271">
        <w:trPr>
          <w:trHeight w:val="2"/>
        </w:trPr>
        <w:tc>
          <w:tcPr>
            <w:tcW w:w="530" w:type="dxa"/>
            <w:shd w:val="clear" w:color="auto" w:fill="auto"/>
          </w:tcPr>
          <w:p w:rsidR="005D0F4A" w:rsidRPr="00EF5853" w:rsidRDefault="005D0F4A" w:rsidP="00875196">
            <w:pPr>
              <w:jc w:val="center"/>
            </w:pPr>
            <w:r w:rsidRPr="00EF5853">
              <w:t>9.</w:t>
            </w:r>
          </w:p>
        </w:tc>
        <w:tc>
          <w:tcPr>
            <w:tcW w:w="568" w:type="dxa"/>
            <w:shd w:val="clear" w:color="auto" w:fill="auto"/>
          </w:tcPr>
          <w:p w:rsidR="005D0F4A" w:rsidRPr="00EF5853" w:rsidRDefault="005D0F4A" w:rsidP="00875196">
            <w:pPr>
              <w:jc w:val="center"/>
            </w:pPr>
          </w:p>
        </w:tc>
        <w:tc>
          <w:tcPr>
            <w:tcW w:w="8190" w:type="dxa"/>
            <w:shd w:val="clear" w:color="auto" w:fill="auto"/>
          </w:tcPr>
          <w:p w:rsidR="005D0F4A" w:rsidRPr="00EF5853" w:rsidRDefault="00115BD7" w:rsidP="00875196">
            <w:r w:rsidRPr="00115BD7">
              <w:rPr>
                <w:iCs/>
              </w:rPr>
              <w:t>Discuss in detail about the applications of various type of material handling equipment in various aspects of food industries.</w:t>
            </w:r>
          </w:p>
        </w:tc>
        <w:tc>
          <w:tcPr>
            <w:tcW w:w="1080" w:type="dxa"/>
            <w:shd w:val="clear" w:color="auto" w:fill="auto"/>
          </w:tcPr>
          <w:p w:rsidR="005D0F4A" w:rsidRPr="00875196" w:rsidRDefault="00722FE5" w:rsidP="00875196">
            <w:pPr>
              <w:jc w:val="center"/>
              <w:rPr>
                <w:sz w:val="22"/>
                <w:szCs w:val="22"/>
              </w:rPr>
            </w:pPr>
            <w:r>
              <w:rPr>
                <w:sz w:val="22"/>
                <w:szCs w:val="22"/>
              </w:rPr>
              <w:t>CO3</w:t>
            </w:r>
          </w:p>
        </w:tc>
        <w:tc>
          <w:tcPr>
            <w:tcW w:w="720" w:type="dxa"/>
            <w:shd w:val="clear" w:color="auto" w:fill="auto"/>
          </w:tcPr>
          <w:p w:rsidR="005D0F4A" w:rsidRPr="00100271" w:rsidRDefault="000E24CB" w:rsidP="005814FF">
            <w:pPr>
              <w:ind w:left="542" w:right="-90" w:hanging="542"/>
              <w:jc w:val="center"/>
              <w:rPr>
                <w:sz w:val="20"/>
                <w:szCs w:val="20"/>
              </w:rPr>
            </w:pPr>
            <w:r w:rsidRPr="00100271">
              <w:rPr>
                <w:sz w:val="20"/>
                <w:szCs w:val="20"/>
              </w:rPr>
              <w:t>20</w:t>
            </w:r>
          </w:p>
        </w:tc>
      </w:tr>
    </w:tbl>
    <w:p w:rsidR="005527A4" w:rsidRDefault="005527A4" w:rsidP="005527A4"/>
    <w:p w:rsidR="00D3698C" w:rsidRPr="001F7E9B" w:rsidRDefault="001F7E9B" w:rsidP="00DA1E07">
      <w:pPr>
        <w:jc w:val="center"/>
      </w:pPr>
      <w:r>
        <w:t>ALL THE BEST</w:t>
      </w:r>
    </w:p>
    <w:p w:rsidR="002E336A" w:rsidRDefault="002E336A" w:rsidP="002E336A"/>
    <w:sectPr w:rsidR="002E336A" w:rsidSect="000E24CB">
      <w:pgSz w:w="12240" w:h="15840"/>
      <w:pgMar w:top="18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7F12A7"/>
    <w:multiLevelType w:val="hybridMultilevel"/>
    <w:tmpl w:val="27C041A4"/>
    <w:lvl w:ilvl="0" w:tplc="FDCC0E8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8E1515E"/>
    <w:multiLevelType w:val="hybridMultilevel"/>
    <w:tmpl w:val="BC4AD2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756C080C"/>
    <w:multiLevelType w:val="hybridMultilevel"/>
    <w:tmpl w:val="6D64F0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12B06"/>
    <w:rsid w:val="00023B9E"/>
    <w:rsid w:val="00061821"/>
    <w:rsid w:val="000E24CB"/>
    <w:rsid w:val="000F3EFE"/>
    <w:rsid w:val="00100271"/>
    <w:rsid w:val="00115BD7"/>
    <w:rsid w:val="001A4C26"/>
    <w:rsid w:val="001D41FE"/>
    <w:rsid w:val="001D670F"/>
    <w:rsid w:val="001E2222"/>
    <w:rsid w:val="001F54D1"/>
    <w:rsid w:val="001F7E9B"/>
    <w:rsid w:val="0026593F"/>
    <w:rsid w:val="002C4FFE"/>
    <w:rsid w:val="002D09FF"/>
    <w:rsid w:val="002D7611"/>
    <w:rsid w:val="002D76BB"/>
    <w:rsid w:val="002E336A"/>
    <w:rsid w:val="002E552A"/>
    <w:rsid w:val="00304757"/>
    <w:rsid w:val="00324247"/>
    <w:rsid w:val="003855F1"/>
    <w:rsid w:val="003B14BC"/>
    <w:rsid w:val="003B1F06"/>
    <w:rsid w:val="003C6BB4"/>
    <w:rsid w:val="0040504A"/>
    <w:rsid w:val="0046314C"/>
    <w:rsid w:val="0046787F"/>
    <w:rsid w:val="004B3705"/>
    <w:rsid w:val="004F1D48"/>
    <w:rsid w:val="004F787A"/>
    <w:rsid w:val="00501F18"/>
    <w:rsid w:val="0050571C"/>
    <w:rsid w:val="005133D7"/>
    <w:rsid w:val="00547284"/>
    <w:rsid w:val="005527A4"/>
    <w:rsid w:val="005814FF"/>
    <w:rsid w:val="005D0F4A"/>
    <w:rsid w:val="005E0B8D"/>
    <w:rsid w:val="005F011C"/>
    <w:rsid w:val="00614789"/>
    <w:rsid w:val="0062605C"/>
    <w:rsid w:val="00681B25"/>
    <w:rsid w:val="006C7354"/>
    <w:rsid w:val="00722FE5"/>
    <w:rsid w:val="00725A0A"/>
    <w:rsid w:val="007326F6"/>
    <w:rsid w:val="00782F8F"/>
    <w:rsid w:val="00802202"/>
    <w:rsid w:val="00875196"/>
    <w:rsid w:val="008A56BE"/>
    <w:rsid w:val="008B0703"/>
    <w:rsid w:val="008D3F5E"/>
    <w:rsid w:val="00904D12"/>
    <w:rsid w:val="00914B93"/>
    <w:rsid w:val="0095679B"/>
    <w:rsid w:val="009B2D04"/>
    <w:rsid w:val="009B53DD"/>
    <w:rsid w:val="009C5A1D"/>
    <w:rsid w:val="00A179CC"/>
    <w:rsid w:val="00A4245F"/>
    <w:rsid w:val="00A61AAA"/>
    <w:rsid w:val="00A720BE"/>
    <w:rsid w:val="00AA5E39"/>
    <w:rsid w:val="00AA6B40"/>
    <w:rsid w:val="00AD42CC"/>
    <w:rsid w:val="00AE264C"/>
    <w:rsid w:val="00B009B1"/>
    <w:rsid w:val="00B60E7E"/>
    <w:rsid w:val="00BA539E"/>
    <w:rsid w:val="00BB5C6B"/>
    <w:rsid w:val="00BC5FBC"/>
    <w:rsid w:val="00C3743D"/>
    <w:rsid w:val="00C60C6A"/>
    <w:rsid w:val="00C95F18"/>
    <w:rsid w:val="00CB7A50"/>
    <w:rsid w:val="00CB7DD1"/>
    <w:rsid w:val="00CE1825"/>
    <w:rsid w:val="00CE5503"/>
    <w:rsid w:val="00D3698C"/>
    <w:rsid w:val="00D62341"/>
    <w:rsid w:val="00D64FF9"/>
    <w:rsid w:val="00D90C7B"/>
    <w:rsid w:val="00D94D54"/>
    <w:rsid w:val="00DA1E07"/>
    <w:rsid w:val="00DE0497"/>
    <w:rsid w:val="00E70A47"/>
    <w:rsid w:val="00E824B7"/>
    <w:rsid w:val="00EF017A"/>
    <w:rsid w:val="00F11EDB"/>
    <w:rsid w:val="00F162EA"/>
    <w:rsid w:val="00F266A7"/>
    <w:rsid w:val="00F35C7E"/>
    <w:rsid w:val="00F55D6F"/>
    <w:rsid w:val="00F83A06"/>
    <w:rsid w:val="00FA064B"/>
    <w:rsid w:val="00FB2A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29D23-A10E-4B8D-AEC7-B992DB748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380</Words>
  <Characters>2171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25</cp:revision>
  <cp:lastPrinted>2016-09-21T16:48:00Z</cp:lastPrinted>
  <dcterms:created xsi:type="dcterms:W3CDTF">2016-11-09T10:08:00Z</dcterms:created>
  <dcterms:modified xsi:type="dcterms:W3CDTF">2016-11-23T10:32:00Z</dcterms:modified>
</cp:coreProperties>
</file>